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5" w:type="pct"/>
        <w:tblInd w:w="-5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2"/>
      </w:tblGrid>
      <w:tr w:rsidR="005C4EEA" w:rsidRPr="00855EB7" w14:paraId="56890D5A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640608B6" w14:textId="5DCA505D" w:rsidR="005C4EEA" w:rsidRPr="005C4EEA" w:rsidRDefault="005C4EEA" w:rsidP="00A51BA1">
            <w:pPr>
              <w:spacing w:after="0" w:line="15" w:lineRule="atLeast"/>
              <w:jc w:val="both"/>
              <w:rPr>
                <w:rFonts w:ascii="Garamond" w:hAnsi="Garamond"/>
                <w:b/>
                <w:i/>
                <w:sz w:val="36"/>
                <w:szCs w:val="16"/>
              </w:rPr>
            </w:pPr>
            <w:r w:rsidRPr="005C4EEA">
              <w:rPr>
                <w:rFonts w:ascii="Garamond" w:hAnsi="Garamond"/>
                <w:b/>
                <w:i/>
                <w:sz w:val="36"/>
                <w:szCs w:val="16"/>
              </w:rPr>
              <w:t xml:space="preserve">FORM per PUBBLICAZIONI </w:t>
            </w:r>
            <w:r w:rsidRPr="00F83196">
              <w:rPr>
                <w:rFonts w:ascii="Garamond" w:hAnsi="Garamond"/>
                <w:b/>
                <w:i/>
                <w:sz w:val="32"/>
                <w:szCs w:val="16"/>
              </w:rPr>
              <w:t>(cartacee e digitali</w:t>
            </w:r>
            <w:r w:rsidR="00455D8F">
              <w:t xml:space="preserve"> </w:t>
            </w:r>
            <w:r w:rsidR="00455D8F" w:rsidRPr="00455D8F">
              <w:rPr>
                <w:rFonts w:ascii="Garamond" w:hAnsi="Garamond"/>
                <w:b/>
                <w:i/>
                <w:sz w:val="32"/>
                <w:szCs w:val="16"/>
              </w:rPr>
              <w:t>dedicate al pubblico esterno</w:t>
            </w:r>
            <w:r w:rsidRPr="00F83196">
              <w:rPr>
                <w:rFonts w:ascii="Garamond" w:hAnsi="Garamond"/>
                <w:b/>
                <w:i/>
                <w:sz w:val="32"/>
                <w:szCs w:val="16"/>
              </w:rPr>
              <w:t>)</w:t>
            </w:r>
            <w:r w:rsidR="00455D8F">
              <w:rPr>
                <w:rFonts w:ascii="Garamond" w:hAnsi="Garamond"/>
                <w:b/>
                <w:i/>
                <w:sz w:val="32"/>
                <w:szCs w:val="16"/>
              </w:rPr>
              <w:t>, o COMUNICATI STAMPA</w:t>
            </w:r>
            <w:r w:rsidRPr="005C4EEA">
              <w:rPr>
                <w:rFonts w:ascii="Garamond" w:hAnsi="Garamond"/>
                <w:b/>
                <w:i/>
                <w:sz w:val="36"/>
                <w:szCs w:val="16"/>
              </w:rPr>
              <w:t xml:space="preserve"> </w:t>
            </w:r>
          </w:p>
        </w:tc>
      </w:tr>
      <w:tr w:rsidR="00BF3084" w:rsidRPr="005C4EEA" w14:paraId="36F49106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56C4DE1" w14:textId="483A4A13" w:rsidR="009A53B7" w:rsidRPr="005C4EEA" w:rsidRDefault="00BF3084" w:rsidP="009A53B7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>Titolo della pubblicazione o del comunicato stampa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</w:t>
            </w:r>
            <w:r w:rsidR="00D40B40">
              <w:rPr>
                <w:rFonts w:ascii="Garamond" w:hAnsi="Garamond"/>
                <w:sz w:val="28"/>
                <w:szCs w:val="16"/>
              </w:rPr>
              <w:t>Lo sviluppo del cucciolo e la gestione del suo comportamento</w:t>
            </w:r>
          </w:p>
        </w:tc>
      </w:tr>
      <w:tr w:rsidR="00855EB7" w:rsidRPr="005C4EEA" w14:paraId="014BDDA3" w14:textId="77777777" w:rsidTr="005C4EEA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47901EF" w14:textId="41E03E69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Titolo del giornale/rivista</w:t>
            </w:r>
            <w:r w:rsidR="009A53B7">
              <w:rPr>
                <w:rFonts w:ascii="Garamond" w:hAnsi="Garamond"/>
                <w:sz w:val="28"/>
                <w:szCs w:val="16"/>
              </w:rPr>
              <w:t>: Praxis Veterinaria – animali da compagnia</w:t>
            </w:r>
          </w:p>
        </w:tc>
      </w:tr>
      <w:tr w:rsidR="00855EB7" w:rsidRPr="005C4EEA" w14:paraId="61297EFC" w14:textId="77777777" w:rsidTr="005C4EEA">
        <w:trPr>
          <w:trHeight w:val="358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68255FC" w14:textId="08969F1F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Periodicità del giornale/rivista</w:t>
            </w:r>
            <w:r w:rsidR="009A53B7">
              <w:rPr>
                <w:rFonts w:ascii="Garamond" w:hAnsi="Garamond"/>
                <w:sz w:val="28"/>
                <w:szCs w:val="16"/>
              </w:rPr>
              <w:t>: trimestrale</w:t>
            </w:r>
          </w:p>
        </w:tc>
      </w:tr>
      <w:tr w:rsidR="00855EB7" w:rsidRPr="005C4EEA" w14:paraId="707FFAF1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FF97812" w14:textId="4714D8B5" w:rsidR="00855EB7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Anno di pubblicazione</w:t>
            </w:r>
            <w:r w:rsidR="009A53B7">
              <w:rPr>
                <w:rFonts w:ascii="Garamond" w:hAnsi="Garamond"/>
                <w:sz w:val="28"/>
                <w:szCs w:val="16"/>
              </w:rPr>
              <w:t>: 2019</w:t>
            </w:r>
          </w:p>
        </w:tc>
      </w:tr>
      <w:tr w:rsidR="00FF719A" w:rsidRPr="005C4EEA" w14:paraId="1890FC93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8CAD66D" w14:textId="77777777" w:rsidR="00FF719A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Volume – capitolo- pagine</w:t>
            </w:r>
          </w:p>
        </w:tc>
      </w:tr>
      <w:tr w:rsidR="00FF719A" w:rsidRPr="005C4EEA" w14:paraId="790D1798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68925B5" w14:textId="77777777" w:rsidR="00D40B40" w:rsidRDefault="005C4EEA" w:rsidP="00D40B40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 xml:space="preserve">Rivista cartacea o digitale </w:t>
            </w:r>
            <w:r w:rsidR="00455D8F">
              <w:rPr>
                <w:rFonts w:ascii="Garamond" w:hAnsi="Garamond"/>
                <w:sz w:val="28"/>
                <w:szCs w:val="16"/>
              </w:rPr>
              <w:t xml:space="preserve">o Comunicato Stampa </w:t>
            </w:r>
            <w:r>
              <w:rPr>
                <w:rFonts w:ascii="Garamond" w:hAnsi="Garamond"/>
                <w:sz w:val="28"/>
                <w:szCs w:val="16"/>
              </w:rPr>
              <w:t xml:space="preserve">(indicare il </w:t>
            </w:r>
            <w:r w:rsidR="00B15225" w:rsidRPr="005C4EEA">
              <w:rPr>
                <w:rFonts w:ascii="Garamond" w:hAnsi="Garamond"/>
                <w:sz w:val="28"/>
                <w:szCs w:val="16"/>
              </w:rPr>
              <w:t>Link e s</w:t>
            </w:r>
            <w:r w:rsidR="00FF719A" w:rsidRPr="005C4EEA">
              <w:rPr>
                <w:rFonts w:ascii="Garamond" w:hAnsi="Garamond"/>
                <w:sz w:val="28"/>
                <w:szCs w:val="16"/>
              </w:rPr>
              <w:t>ito web del giornale/rivista</w:t>
            </w:r>
            <w:r w:rsidR="00455D8F">
              <w:rPr>
                <w:rFonts w:ascii="Garamond" w:hAnsi="Garamond"/>
                <w:sz w:val="28"/>
                <w:szCs w:val="16"/>
              </w:rPr>
              <w:t>/comunicato stampa</w:t>
            </w:r>
            <w:r>
              <w:rPr>
                <w:rFonts w:ascii="Garamond" w:hAnsi="Garamond"/>
                <w:sz w:val="28"/>
                <w:szCs w:val="16"/>
              </w:rPr>
              <w:t>)</w:t>
            </w:r>
            <w:r w:rsidR="009A53B7">
              <w:rPr>
                <w:rFonts w:ascii="Garamond" w:hAnsi="Garamond"/>
                <w:sz w:val="28"/>
                <w:szCs w:val="16"/>
              </w:rPr>
              <w:t>:</w:t>
            </w:r>
          </w:p>
          <w:p w14:paraId="0D365950" w14:textId="2A066EEE" w:rsidR="00FF719A" w:rsidRPr="005C4EEA" w:rsidRDefault="00D40B40" w:rsidP="00D40B40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hyperlink r:id="rId5" w:history="1">
              <w:r>
                <w:rPr>
                  <w:rStyle w:val="Collegamentoipertestuale"/>
                </w:rPr>
                <w:t>https://www.pointvet.it/web/index.php?com=periodici&amp;option=index&amp;id=18&amp;latest</w:t>
              </w:r>
            </w:hyperlink>
            <w:r w:rsidRPr="005C4EEA">
              <w:rPr>
                <w:rFonts w:ascii="Garamond" w:hAnsi="Garamond"/>
                <w:sz w:val="28"/>
                <w:szCs w:val="16"/>
              </w:rPr>
              <w:t xml:space="preserve"> </w:t>
            </w:r>
          </w:p>
        </w:tc>
      </w:tr>
      <w:tr w:rsidR="00FF719A" w:rsidRPr="005C4EEA" w14:paraId="226477F4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64F11A4" w14:textId="7D60BDCF" w:rsidR="00FF719A" w:rsidRPr="005C4EEA" w:rsidRDefault="00FF719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Casa Editrice</w:t>
            </w:r>
            <w:r w:rsidR="009A53B7">
              <w:rPr>
                <w:rFonts w:ascii="Garamond" w:hAnsi="Garamond"/>
                <w:sz w:val="28"/>
                <w:szCs w:val="16"/>
              </w:rPr>
              <w:t>: Point Veterinaire Italie</w:t>
            </w:r>
          </w:p>
        </w:tc>
      </w:tr>
      <w:tr w:rsidR="00FF719A" w:rsidRPr="005C4EEA" w14:paraId="4321842E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35A8809" w14:textId="43AC3D1F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Direttore responsabile</w:t>
            </w:r>
            <w:r w:rsidR="009A53B7">
              <w:rPr>
                <w:rFonts w:ascii="Garamond" w:hAnsi="Garamond"/>
                <w:sz w:val="28"/>
                <w:szCs w:val="16"/>
              </w:rPr>
              <w:t>: Fabrizio Pampurini</w:t>
            </w:r>
          </w:p>
        </w:tc>
      </w:tr>
      <w:tr w:rsidR="00A51BA1" w:rsidRPr="005C4EEA" w14:paraId="50746F51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77D8BA6A" w14:textId="521F734A" w:rsidR="00A51BA1" w:rsidRPr="005C4EEA" w:rsidRDefault="00A51BA1" w:rsidP="009A53B7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Autorizzazione n°</w:t>
            </w:r>
            <w:r w:rsidR="009A53B7">
              <w:rPr>
                <w:rFonts w:ascii="Garamond" w:hAnsi="Garamond"/>
                <w:sz w:val="28"/>
                <w:szCs w:val="16"/>
              </w:rPr>
              <w:t>:</w:t>
            </w:r>
            <w:r w:rsidRPr="005C4EEA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9A53B7">
              <w:rPr>
                <w:rFonts w:ascii="Garamond" w:hAnsi="Garamond"/>
                <w:sz w:val="28"/>
                <w:szCs w:val="16"/>
              </w:rPr>
              <w:t>registrazione del tribunale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9A53B7" w:rsidRPr="009A53B7">
              <w:rPr>
                <w:rFonts w:ascii="Garamond" w:hAnsi="Garamond"/>
                <w:sz w:val="28"/>
                <w:szCs w:val="16"/>
              </w:rPr>
              <w:t xml:space="preserve">di </w:t>
            </w:r>
            <w:r w:rsidR="009A53B7">
              <w:rPr>
                <w:rFonts w:ascii="Garamond" w:hAnsi="Garamond"/>
                <w:sz w:val="28"/>
                <w:szCs w:val="16"/>
              </w:rPr>
              <w:t>M</w:t>
            </w:r>
            <w:r w:rsidR="009A53B7" w:rsidRPr="009A53B7">
              <w:rPr>
                <w:rFonts w:ascii="Garamond" w:hAnsi="Garamond"/>
                <w:sz w:val="28"/>
                <w:szCs w:val="16"/>
              </w:rPr>
              <w:t>ilano n. 26 del 19.01.1980</w:t>
            </w:r>
          </w:p>
        </w:tc>
      </w:tr>
      <w:tr w:rsidR="00A51BA1" w:rsidRPr="005C4EEA" w14:paraId="196DA585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DDF452E" w14:textId="7E0F9DAD" w:rsidR="005608DE" w:rsidRPr="005C4EEA" w:rsidRDefault="005608DE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Editor in Chief</w:t>
            </w:r>
            <w:r w:rsidR="00B15225" w:rsidRPr="005C4EEA">
              <w:rPr>
                <w:rFonts w:ascii="Garamond" w:hAnsi="Garamond"/>
                <w:sz w:val="28"/>
                <w:szCs w:val="16"/>
              </w:rPr>
              <w:t xml:space="preserve"> (</w:t>
            </w:r>
            <w:r w:rsidR="00907435" w:rsidRPr="005C4EEA">
              <w:rPr>
                <w:rFonts w:ascii="Garamond" w:hAnsi="Garamond"/>
                <w:sz w:val="28"/>
                <w:szCs w:val="16"/>
              </w:rPr>
              <w:t>Numero Docenti del Dipartimento coinvolti)</w:t>
            </w:r>
          </w:p>
        </w:tc>
      </w:tr>
      <w:tr w:rsidR="00A51BA1" w:rsidRPr="005C4EEA" w14:paraId="522C8EEB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E738E73" w14:textId="356A24EF" w:rsidR="00A51BA1" w:rsidRPr="005C4EEA" w:rsidRDefault="005608DE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Editorial Bord</w:t>
            </w:r>
            <w:r w:rsidR="00907435" w:rsidRPr="005C4EEA">
              <w:rPr>
                <w:rFonts w:ascii="Garamond" w:hAnsi="Garamond"/>
                <w:sz w:val="28"/>
                <w:szCs w:val="16"/>
              </w:rPr>
              <w:t xml:space="preserve"> (Numero Docenti del Dipartimento coinvolti)</w:t>
            </w:r>
          </w:p>
        </w:tc>
      </w:tr>
      <w:tr w:rsidR="00A51BA1" w:rsidRPr="005C4EEA" w14:paraId="7B2485CD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1273AF9B" w14:textId="6ABC3A69" w:rsidR="00A51BA1" w:rsidRPr="005C4EEA" w:rsidRDefault="005608DE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Autori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</w:t>
            </w:r>
            <w:r w:rsidR="00D40B40">
              <w:rPr>
                <w:rFonts w:ascii="Garamond" w:hAnsi="Garamond"/>
                <w:sz w:val="28"/>
                <w:szCs w:val="16"/>
              </w:rPr>
              <w:t>Angelo Gazzano</w:t>
            </w:r>
          </w:p>
        </w:tc>
      </w:tr>
      <w:tr w:rsidR="005608DE" w:rsidRPr="005C4EEA" w14:paraId="57F6C670" w14:textId="77777777" w:rsidTr="005C4EEA">
        <w:trPr>
          <w:trHeight w:val="399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432E0807" w14:textId="3C11EF7D" w:rsidR="005608DE" w:rsidRPr="005C4EEA" w:rsidRDefault="005608DE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Area di ricerca</w:t>
            </w:r>
            <w:r w:rsidR="009A53B7">
              <w:rPr>
                <w:rFonts w:ascii="Garamond" w:hAnsi="Garamond"/>
                <w:sz w:val="28"/>
                <w:szCs w:val="16"/>
              </w:rPr>
              <w:t xml:space="preserve">: </w:t>
            </w:r>
            <w:r w:rsidR="00D40B40">
              <w:rPr>
                <w:rFonts w:ascii="Garamond" w:hAnsi="Garamond"/>
                <w:sz w:val="28"/>
                <w:szCs w:val="16"/>
              </w:rPr>
              <w:t>etologia</w:t>
            </w:r>
          </w:p>
        </w:tc>
      </w:tr>
      <w:tr w:rsidR="00D27A9D" w:rsidRPr="005C4EEA" w14:paraId="09FE023A" w14:textId="77777777" w:rsidTr="005C4EEA">
        <w:trPr>
          <w:trHeight w:val="399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CE72187" w14:textId="55E28838" w:rsidR="00D27A9D" w:rsidRPr="005C4EEA" w:rsidRDefault="00D27A9D" w:rsidP="00BA41E1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Obbiettivo del giornale/rivista</w:t>
            </w:r>
            <w:r w:rsidR="00A305BC">
              <w:rPr>
                <w:rFonts w:ascii="Garamond" w:hAnsi="Garamond"/>
                <w:sz w:val="28"/>
                <w:szCs w:val="16"/>
              </w:rPr>
              <w:t>: fornire informazioni riguardo a specifici argomenti di medicina veterinaria</w:t>
            </w:r>
          </w:p>
        </w:tc>
      </w:tr>
      <w:tr w:rsidR="00455D8F" w:rsidRPr="005C4EEA" w14:paraId="58DBE2BF" w14:textId="77777777" w:rsidTr="00A66EFD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5FA1AFA3" w14:textId="77777777" w:rsidR="00455D8F" w:rsidRPr="005C4EEA" w:rsidRDefault="00455D8F" w:rsidP="00A66EFD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>
              <w:rPr>
                <w:rFonts w:ascii="Garamond" w:hAnsi="Garamond"/>
                <w:sz w:val="28"/>
                <w:szCs w:val="16"/>
              </w:rPr>
              <w:t>Ente che ha pubblicato il Comunicato Stampa</w:t>
            </w:r>
          </w:p>
        </w:tc>
      </w:tr>
      <w:tr w:rsidR="00A51BA1" w:rsidRPr="005C4EEA" w14:paraId="58F11968" w14:textId="77777777" w:rsidTr="005C4EEA">
        <w:trPr>
          <w:trHeight w:val="370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127A4FC" w14:textId="6E0F6CE1" w:rsidR="00A51BA1" w:rsidRPr="005C4EEA" w:rsidRDefault="0055734A" w:rsidP="00D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Breve descrizione della pubblicazione (500 battute)</w:t>
            </w:r>
            <w:r w:rsidR="009A53B7">
              <w:rPr>
                <w:rFonts w:ascii="Garamond" w:hAnsi="Garamond"/>
                <w:sz w:val="28"/>
                <w:szCs w:val="16"/>
              </w:rPr>
              <w:t>:</w:t>
            </w:r>
            <w:r w:rsidR="00D40B40">
              <w:rPr>
                <w:rFonts w:ascii="Garamond" w:hAnsi="Garamond"/>
                <w:sz w:val="28"/>
                <w:szCs w:val="16"/>
              </w:rPr>
              <w:t xml:space="preserve"> l</w:t>
            </w:r>
            <w:r w:rsidR="00D40B40" w:rsidRPr="00D40B40">
              <w:rPr>
                <w:rFonts w:ascii="Garamond" w:hAnsi="Garamond"/>
                <w:sz w:val="28"/>
                <w:szCs w:val="16"/>
              </w:rPr>
              <w:t>o sviluppo del comportamento del cane copre un</w:t>
            </w:r>
            <w:r w:rsidR="00D40B40" w:rsidRPr="00D40B40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D40B40" w:rsidRPr="00D40B40">
              <w:rPr>
                <w:rFonts w:ascii="Garamond" w:hAnsi="Garamond"/>
                <w:sz w:val="28"/>
                <w:szCs w:val="16"/>
              </w:rPr>
              <w:t>arco di tempo che va dal periodo prenatale alla</w:t>
            </w:r>
            <w:r w:rsidR="00D40B40" w:rsidRPr="00D40B40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D40B40" w:rsidRPr="00D40B40">
              <w:rPr>
                <w:rFonts w:ascii="Garamond" w:hAnsi="Garamond"/>
                <w:sz w:val="28"/>
                <w:szCs w:val="16"/>
              </w:rPr>
              <w:t>pubert</w:t>
            </w:r>
            <w:r w:rsidR="00D40B40">
              <w:rPr>
                <w:rFonts w:ascii="Garamond" w:hAnsi="Garamond"/>
                <w:sz w:val="28"/>
                <w:szCs w:val="16"/>
              </w:rPr>
              <w:t>à</w:t>
            </w:r>
            <w:r w:rsidR="00D40B40" w:rsidRPr="00D40B40">
              <w:rPr>
                <w:rFonts w:ascii="Garamond" w:hAnsi="Garamond"/>
                <w:sz w:val="28"/>
                <w:szCs w:val="16"/>
              </w:rPr>
              <w:t>. L</w:t>
            </w:r>
            <w:r w:rsidR="00D40B40">
              <w:rPr>
                <w:rFonts w:ascii="Garamond" w:hAnsi="Garamond"/>
                <w:sz w:val="28"/>
                <w:szCs w:val="16"/>
              </w:rPr>
              <w:t>’articolo si concentra sui singoli periodi sensibili, indicandone le caratteristiche e fornendo consigli sulla corretta gestione di ognuno al fine di prevenire i più comuni problemi comportamentali nella specie canina</w:t>
            </w:r>
            <w:bookmarkStart w:id="0" w:name="_GoBack"/>
            <w:bookmarkEnd w:id="0"/>
            <w:r w:rsidR="00A305BC" w:rsidRPr="00A305BC">
              <w:rPr>
                <w:rFonts w:ascii="Garamond" w:hAnsi="Garamond"/>
                <w:sz w:val="28"/>
                <w:szCs w:val="16"/>
              </w:rPr>
              <w:t>.</w:t>
            </w:r>
          </w:p>
        </w:tc>
      </w:tr>
      <w:tr w:rsidR="00A51BA1" w:rsidRPr="005C4EEA" w14:paraId="24EF3F72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AAD49A6" w14:textId="284CB4C6" w:rsidR="00A51BA1" w:rsidRPr="005C4EEA" w:rsidRDefault="0055734A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Destinatari dell’iniziativa</w:t>
            </w:r>
            <w:r w:rsidR="00A305BC">
              <w:rPr>
                <w:rFonts w:ascii="Garamond" w:hAnsi="Garamond"/>
                <w:sz w:val="28"/>
                <w:szCs w:val="16"/>
              </w:rPr>
              <w:t>: medici veterinari generalisti</w:t>
            </w:r>
          </w:p>
        </w:tc>
      </w:tr>
      <w:tr w:rsidR="00A51BA1" w:rsidRPr="00855EB7" w14:paraId="13B21C62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0961BF99" w14:textId="735A9F84" w:rsidR="00A51BA1" w:rsidRPr="005C4EEA" w:rsidRDefault="007C1CDB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Budget complessivo (se utilizzato):</w:t>
            </w:r>
            <w:r w:rsidR="00A305BC">
              <w:rPr>
                <w:rFonts w:ascii="Garamond" w:hAnsi="Garamond"/>
                <w:sz w:val="28"/>
                <w:szCs w:val="16"/>
              </w:rPr>
              <w:t xml:space="preserve"> non utilizzato</w:t>
            </w:r>
          </w:p>
          <w:p w14:paraId="3BED44D2" w14:textId="77777777" w:rsidR="00A305BC" w:rsidRDefault="00A51BA1" w:rsidP="00A305BC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>
              <w:rPr>
                <w:rFonts w:ascii="Garamond" w:hAnsi="Garamond"/>
                <w:sz w:val="32"/>
                <w:szCs w:val="16"/>
              </w:rPr>
              <w:t>-</w:t>
            </w:r>
            <w:r w:rsidRPr="005C4EEA">
              <w:rPr>
                <w:rFonts w:ascii="Garamond" w:hAnsi="Garamond"/>
                <w:sz w:val="24"/>
                <w:szCs w:val="16"/>
              </w:rPr>
              <w:t>finanziamenti interni</w:t>
            </w:r>
            <w:r w:rsidR="00A305BC">
              <w:rPr>
                <w:rFonts w:ascii="Garamond" w:hAnsi="Garamond"/>
                <w:sz w:val="24"/>
                <w:szCs w:val="16"/>
              </w:rPr>
              <w:t xml:space="preserve"> </w:t>
            </w:r>
          </w:p>
          <w:p w14:paraId="4CDEA022" w14:textId="2A312F38" w:rsidR="00A51BA1" w:rsidRPr="00855EB7" w:rsidRDefault="00A51BA1" w:rsidP="00A305BC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5C4EEA">
              <w:rPr>
                <w:rFonts w:ascii="Garamond" w:hAnsi="Garamond"/>
                <w:sz w:val="24"/>
                <w:szCs w:val="16"/>
              </w:rPr>
              <w:t>- finanziamenti esterni</w:t>
            </w:r>
          </w:p>
        </w:tc>
      </w:tr>
      <w:tr w:rsidR="00A51BA1" w:rsidRPr="00855EB7" w14:paraId="233453A5" w14:textId="77777777" w:rsidTr="005C4EEA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14:paraId="32F7A1E3" w14:textId="77777777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>Impatto stimato:</w:t>
            </w:r>
          </w:p>
          <w:p w14:paraId="61CB7A22" w14:textId="3326EB8F" w:rsidR="00A51BA1" w:rsidRPr="005C4EEA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5C4EEA">
              <w:rPr>
                <w:rFonts w:ascii="Garamond" w:hAnsi="Garamond"/>
                <w:sz w:val="28"/>
                <w:szCs w:val="16"/>
              </w:rPr>
              <w:t xml:space="preserve">- </w:t>
            </w:r>
            <w:r w:rsidR="00BB5422" w:rsidRPr="005C4EEA">
              <w:rPr>
                <w:rFonts w:ascii="Garamond" w:hAnsi="Garamond"/>
                <w:sz w:val="24"/>
                <w:szCs w:val="16"/>
              </w:rPr>
              <w:t>interesse manifestato dalla comunità</w:t>
            </w:r>
          </w:p>
          <w:p w14:paraId="561949E2" w14:textId="77777777" w:rsidR="00A51BA1" w:rsidRPr="00855EB7" w:rsidRDefault="00A51BA1" w:rsidP="00A068B3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5C4EEA">
              <w:rPr>
                <w:rFonts w:ascii="Garamond" w:hAnsi="Garamond"/>
                <w:sz w:val="24"/>
                <w:szCs w:val="16"/>
              </w:rPr>
              <w:t>- interesse manifestato dai media_______</w:t>
            </w:r>
          </w:p>
        </w:tc>
      </w:tr>
    </w:tbl>
    <w:p w14:paraId="43C4A1BF" w14:textId="77777777" w:rsidR="00855EB7" w:rsidRDefault="00855EB7" w:rsidP="00855EB7"/>
    <w:p w14:paraId="697DEF41" w14:textId="77777777" w:rsidR="00772976" w:rsidRDefault="00772976"/>
    <w:sectPr w:rsidR="0077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304A"/>
    <w:multiLevelType w:val="hybridMultilevel"/>
    <w:tmpl w:val="685E6B88"/>
    <w:lvl w:ilvl="0" w:tplc="501A56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B7"/>
    <w:rsid w:val="000E2FE0"/>
    <w:rsid w:val="0015667F"/>
    <w:rsid w:val="0023445D"/>
    <w:rsid w:val="003650FC"/>
    <w:rsid w:val="00455D8F"/>
    <w:rsid w:val="0055734A"/>
    <w:rsid w:val="005608DE"/>
    <w:rsid w:val="00587277"/>
    <w:rsid w:val="005C4EEA"/>
    <w:rsid w:val="006352DD"/>
    <w:rsid w:val="007660F0"/>
    <w:rsid w:val="00772976"/>
    <w:rsid w:val="0079394E"/>
    <w:rsid w:val="007C1CDB"/>
    <w:rsid w:val="00855EB7"/>
    <w:rsid w:val="00907435"/>
    <w:rsid w:val="00912769"/>
    <w:rsid w:val="009A53B7"/>
    <w:rsid w:val="00A305BC"/>
    <w:rsid w:val="00A51BA1"/>
    <w:rsid w:val="00B03E28"/>
    <w:rsid w:val="00B15225"/>
    <w:rsid w:val="00B45967"/>
    <w:rsid w:val="00B50AD7"/>
    <w:rsid w:val="00BB5422"/>
    <w:rsid w:val="00BF3084"/>
    <w:rsid w:val="00D27A9D"/>
    <w:rsid w:val="00D40B40"/>
    <w:rsid w:val="00DF0AF8"/>
    <w:rsid w:val="00F83196"/>
    <w:rsid w:val="00FA2E44"/>
    <w:rsid w:val="00FD14F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BBD"/>
  <w15:chartTrackingRefBased/>
  <w15:docId w15:val="{81D51CF7-EAB0-4051-90F5-7EFACE9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5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53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intvet.it/web/index.php?com=periodici&amp;option=index&amp;id=18&amp;la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1576</Characters>
  <Application>Microsoft Office Word</Application>
  <DocSecurity>0</DocSecurity>
  <Lines>36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</dc:creator>
  <cp:keywords/>
  <dc:description/>
  <cp:lastModifiedBy>chiara mariti</cp:lastModifiedBy>
  <cp:revision>3</cp:revision>
  <dcterms:created xsi:type="dcterms:W3CDTF">2019-10-22T07:17:00Z</dcterms:created>
  <dcterms:modified xsi:type="dcterms:W3CDTF">2019-10-22T07:38:00Z</dcterms:modified>
</cp:coreProperties>
</file>